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C5" w:rsidRDefault="00436DD8" w:rsidP="002E2CC5">
      <w:pPr>
        <w:jc w:val="center"/>
      </w:pPr>
      <w:r>
        <w:rPr>
          <w:noProof/>
        </w:rPr>
        <w:drawing>
          <wp:anchor distT="0" distB="0" distL="114300" distR="114300" simplePos="0" relativeHeight="251657728" behindDoc="0" locked="0" layoutInCell="1" allowOverlap="1">
            <wp:simplePos x="0" y="0"/>
            <wp:positionH relativeFrom="column">
              <wp:posOffset>4647565</wp:posOffset>
            </wp:positionH>
            <wp:positionV relativeFrom="paragraph">
              <wp:posOffset>1905</wp:posOffset>
            </wp:positionV>
            <wp:extent cx="1181735" cy="735330"/>
            <wp:effectExtent l="0" t="0" r="0" b="0"/>
            <wp:wrapSquare wrapText="bothSides"/>
            <wp:docPr id="228" name="図 228" descr="MCED0018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MCED00187_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249555</wp:posOffset>
            </wp:positionH>
            <wp:positionV relativeFrom="paragraph">
              <wp:posOffset>1905</wp:posOffset>
            </wp:positionV>
            <wp:extent cx="1066800" cy="916305"/>
            <wp:effectExtent l="0" t="0" r="0" b="0"/>
            <wp:wrapSquare wrapText="bothSides"/>
            <wp:docPr id="227" name="図 227" descr="MCj02906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MCj0290652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DD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9.75pt;height:36pt" fillcolor="yellow" stroked="f">
            <v:fill color2="#f93" angle="-135" focusposition=".5,.5" focussize="" focus="100%" type="gradientRadial">
              <o:fill v:ext="view" type="gradientCenter"/>
            </v:fill>
            <v:shadow on="t" color="silver" opacity="52429f"/>
            <v:textpath style="font-family:&quot;HGP創英角ﾎﾟｯﾌﾟ体&quot;;font-size:48pt;v-text-reverse:t;v-text-kern:t" trim="t" fitpath="t" string="数学通信"/>
          </v:shape>
        </w:pict>
      </w:r>
    </w:p>
    <w:p w:rsidR="001C1F54" w:rsidRDefault="002E2CC5" w:rsidP="002E2CC5">
      <w:pPr>
        <w:jc w:val="center"/>
      </w:pPr>
      <w:r>
        <w:rPr>
          <w:rFonts w:hint="eastAsia"/>
        </w:rPr>
        <w:t xml:space="preserve">　</w:t>
      </w:r>
      <w:r w:rsidR="00962DD6">
        <w:pict>
          <v:shape id="_x0000_i1026" type="#_x0000_t136" style="width:191.25pt;height:20.25pt" fillcolor="yellow" stroked="f">
            <v:fill color2="#f93" angle="-135" focusposition=".5,.5" focussize="" focus="100%" type="gradientRadial">
              <o:fill v:ext="view" type="gradientCenter"/>
            </v:fill>
            <v:shadow on="t" color="silver" opacity="52429f"/>
            <v:textpath style="font-family:&quot;ＭＳ Ｐゴシック&quot;;font-size:20pt;v-text-reverse:t;v-text-kern:t" trim="t" fitpath="t" string="It's a Mathematic World"/>
          </v:shape>
        </w:pict>
      </w:r>
      <w:r>
        <w:rPr>
          <w:rFonts w:hint="eastAsia"/>
        </w:rPr>
        <w:t xml:space="preserve">　</w:t>
      </w:r>
    </w:p>
    <w:p w:rsidR="002E2CC5" w:rsidRDefault="001C1F54" w:rsidP="002E2CC5">
      <w:pPr>
        <w:jc w:val="center"/>
      </w:pPr>
      <w:r>
        <w:rPr>
          <w:rFonts w:hint="eastAsia"/>
        </w:rPr>
        <w:t>第</w:t>
      </w:r>
      <w:r w:rsidR="00C45664">
        <w:rPr>
          <w:rFonts w:hint="eastAsia"/>
        </w:rPr>
        <w:t>２</w:t>
      </w:r>
      <w:r>
        <w:rPr>
          <w:rFonts w:hint="eastAsia"/>
        </w:rPr>
        <w:t>学年</w:t>
      </w:r>
      <w:r w:rsidR="008C1547">
        <w:rPr>
          <w:rFonts w:hint="eastAsia"/>
        </w:rPr>
        <w:t xml:space="preserve">　</w:t>
      </w:r>
      <w:r w:rsidR="0087766A">
        <w:rPr>
          <w:rFonts w:hint="eastAsia"/>
        </w:rPr>
        <w:t>NO.1</w:t>
      </w:r>
      <w:r w:rsidR="009757BC">
        <w:rPr>
          <w:rFonts w:hint="eastAsia"/>
        </w:rPr>
        <w:t>4</w:t>
      </w:r>
    </w:p>
    <w:p w:rsidR="003D5A55" w:rsidRDefault="003D5A55" w:rsidP="003D5A55">
      <w:pPr>
        <w:rPr>
          <w:rFonts w:ascii="HGS創英角ﾎﾟｯﾌﾟ体" w:eastAsia="HGS創英角ﾎﾟｯﾌﾟ体"/>
          <w:color w:val="000080"/>
          <w:sz w:val="36"/>
          <w:szCs w:val="36"/>
        </w:rPr>
      </w:pPr>
    </w:p>
    <w:p w:rsidR="003D5A55" w:rsidRDefault="003D5A55" w:rsidP="003D5A55">
      <w:pPr>
        <w:rPr>
          <w:rFonts w:ascii="HGS創英角ﾎﾟｯﾌﾟ体" w:eastAsia="HGS創英角ﾎﾟｯﾌﾟ体"/>
          <w:color w:val="000080"/>
          <w:sz w:val="36"/>
          <w:szCs w:val="36"/>
        </w:rPr>
      </w:pPr>
      <w:r>
        <w:rPr>
          <w:rFonts w:ascii="HGS創英角ﾎﾟｯﾌﾟ体" w:eastAsia="HGS創英角ﾎﾟｯﾌﾟ体" w:hint="eastAsia"/>
          <w:color w:val="000080"/>
          <w:sz w:val="36"/>
          <w:szCs w:val="36"/>
        </w:rPr>
        <w:t>5章　単元別テストは3学期の最初だ！</w:t>
      </w:r>
    </w:p>
    <w:p w:rsidR="003D5A55" w:rsidRPr="003D5A55" w:rsidRDefault="003D5A55" w:rsidP="003D5A55">
      <w:pPr>
        <w:rPr>
          <w:rFonts w:ascii="HGS創英角ﾎﾟｯﾌﾟ体" w:eastAsia="HGS創英角ﾎﾟｯﾌﾟ体"/>
          <w:color w:val="000080"/>
          <w:sz w:val="40"/>
          <w:szCs w:val="36"/>
        </w:rPr>
      </w:pPr>
      <w:r w:rsidRPr="003D5A55">
        <w:rPr>
          <w:rFonts w:hint="eastAsia"/>
          <w:sz w:val="24"/>
          <w:szCs w:val="28"/>
        </w:rPr>
        <w:t xml:space="preserve">　</w:t>
      </w:r>
      <w:r w:rsidRPr="003D5A55">
        <w:rPr>
          <w:rFonts w:hint="eastAsia"/>
          <w:sz w:val="24"/>
          <w:szCs w:val="28"/>
        </w:rPr>
        <w:t>2</w:t>
      </w:r>
      <w:r w:rsidRPr="003D5A55">
        <w:rPr>
          <w:rFonts w:hint="eastAsia"/>
          <w:sz w:val="24"/>
          <w:szCs w:val="28"/>
        </w:rPr>
        <w:t>学期中に終わらせておきたかった単元別テストですが、</w:t>
      </w:r>
      <w:r w:rsidRPr="003D5A55">
        <w:rPr>
          <w:rFonts w:hint="eastAsia"/>
          <w:sz w:val="24"/>
          <w:szCs w:val="28"/>
        </w:rPr>
        <w:t>3</w:t>
      </w:r>
      <w:r w:rsidRPr="003D5A55">
        <w:rPr>
          <w:rFonts w:hint="eastAsia"/>
          <w:sz w:val="24"/>
          <w:szCs w:val="28"/>
        </w:rPr>
        <w:t>学期の最初の授業になりそうです。なので冬休み中にしっかり</w:t>
      </w:r>
      <w:r w:rsidR="009757BC">
        <w:rPr>
          <w:rFonts w:hint="eastAsia"/>
          <w:sz w:val="24"/>
          <w:szCs w:val="28"/>
        </w:rPr>
        <w:t>角度、証明の</w:t>
      </w:r>
      <w:r w:rsidRPr="003D5A55">
        <w:rPr>
          <w:rFonts w:hint="eastAsia"/>
          <w:sz w:val="24"/>
          <w:szCs w:val="28"/>
        </w:rPr>
        <w:t>復習をしておいてください。</w:t>
      </w:r>
      <w:r w:rsidR="009757BC">
        <w:rPr>
          <w:rFonts w:hint="eastAsia"/>
          <w:sz w:val="24"/>
          <w:szCs w:val="28"/>
        </w:rPr>
        <w:t>今回は重要語句もたくさん出てきました。覚えましょう。</w:t>
      </w:r>
    </w:p>
    <w:p w:rsidR="009D2E5A" w:rsidRDefault="003D5A55" w:rsidP="00AE7802">
      <w:pPr>
        <w:rPr>
          <w:rFonts w:ascii="HGS創英角ﾎﾟｯﾌﾟ体" w:eastAsia="HGS創英角ﾎﾟｯﾌﾟ体"/>
          <w:color w:val="000080"/>
          <w:sz w:val="36"/>
          <w:szCs w:val="36"/>
        </w:rPr>
      </w:pPr>
      <w:r>
        <w:rPr>
          <w:rFonts w:ascii="HGS創英角ﾎﾟｯﾌﾟ体" w:eastAsia="HGS創英角ﾎﾟｯﾌﾟ体" w:hint="eastAsia"/>
          <w:color w:val="000080"/>
          <w:sz w:val="36"/>
          <w:szCs w:val="36"/>
        </w:rPr>
        <w:t>そして</w:t>
      </w:r>
      <w:r w:rsidR="00C45664">
        <w:rPr>
          <w:rFonts w:ascii="HGS創英角ﾎﾟｯﾌﾟ体" w:eastAsia="HGS創英角ﾎﾟｯﾌﾟ体" w:hint="eastAsia"/>
          <w:color w:val="000080"/>
          <w:sz w:val="36"/>
          <w:szCs w:val="36"/>
        </w:rPr>
        <w:t>最終章</w:t>
      </w:r>
      <w:r>
        <w:rPr>
          <w:rFonts w:ascii="HGS創英角ﾎﾟｯﾌﾟ体" w:eastAsia="HGS創英角ﾎﾟｯﾌﾟ体" w:hint="eastAsia"/>
          <w:color w:val="000080"/>
          <w:sz w:val="36"/>
          <w:szCs w:val="36"/>
        </w:rPr>
        <w:t>「</w:t>
      </w:r>
      <w:r w:rsidR="00C45664">
        <w:rPr>
          <w:rFonts w:ascii="HGS創英角ﾎﾟｯﾌﾟ体" w:eastAsia="HGS創英角ﾎﾟｯﾌﾟ体" w:hint="eastAsia"/>
          <w:color w:val="000080"/>
          <w:sz w:val="36"/>
          <w:szCs w:val="36"/>
        </w:rPr>
        <w:t>確　率</w:t>
      </w:r>
      <w:r>
        <w:rPr>
          <w:rFonts w:ascii="HGS創英角ﾎﾟｯﾌﾟ体" w:eastAsia="HGS創英角ﾎﾟｯﾌﾟ体" w:hint="eastAsia"/>
          <w:color w:val="000080"/>
          <w:sz w:val="36"/>
          <w:szCs w:val="36"/>
        </w:rPr>
        <w:t>」へ</w:t>
      </w:r>
    </w:p>
    <w:p w:rsidR="003D5A55" w:rsidRPr="003D5A55" w:rsidRDefault="003D5A55" w:rsidP="003D5A55">
      <w:pPr>
        <w:ind w:firstLineChars="100" w:firstLine="240"/>
        <w:rPr>
          <w:sz w:val="24"/>
          <w:szCs w:val="28"/>
        </w:rPr>
      </w:pPr>
      <w:r w:rsidRPr="003D5A55">
        <w:rPr>
          <w:rFonts w:hint="eastAsia"/>
          <w:sz w:val="24"/>
          <w:szCs w:val="28"/>
        </w:rPr>
        <w:t>2</w:t>
      </w:r>
      <w:r w:rsidRPr="003D5A55">
        <w:rPr>
          <w:rFonts w:hint="eastAsia"/>
          <w:sz w:val="24"/>
          <w:szCs w:val="28"/>
        </w:rPr>
        <w:t>年生は、いよいよ</w:t>
      </w:r>
      <w:r w:rsidRPr="003D5A55">
        <w:rPr>
          <w:rFonts w:hint="eastAsia"/>
          <w:sz w:val="24"/>
          <w:szCs w:val="28"/>
        </w:rPr>
        <w:t>3</w:t>
      </w:r>
      <w:r w:rsidRPr="003D5A55">
        <w:rPr>
          <w:rFonts w:hint="eastAsia"/>
          <w:sz w:val="24"/>
          <w:szCs w:val="28"/>
        </w:rPr>
        <w:t>学期から最終章「確率」に入ります。先生がこれまで数学を教えてきて思ったことですが、「数学が苦手でも、確率は得意」という人が結構いました。なぜでしょう。それは確率がこれまで学習したことに左右されない特異な単元だからなのです。</w:t>
      </w:r>
    </w:p>
    <w:p w:rsidR="00EE4B05" w:rsidRPr="003D5A55" w:rsidRDefault="003D5A55" w:rsidP="009757BC">
      <w:pPr>
        <w:ind w:firstLineChars="100" w:firstLine="240"/>
        <w:rPr>
          <w:sz w:val="24"/>
          <w:szCs w:val="28"/>
        </w:rPr>
      </w:pPr>
      <w:r w:rsidRPr="003D5A55">
        <w:rPr>
          <w:rFonts w:hint="eastAsia"/>
          <w:sz w:val="24"/>
          <w:szCs w:val="28"/>
        </w:rPr>
        <w:t>また授業のときに話しますが、確率はただ一つのポイントさえ押さえていれば、どんな問題でも解けるという点に大きな特徴があります。その上これまで学習してきたことをほとんど使わない。つまり、確率という単元の前では、誰もが同じスタートラインに立っているのです。</w:t>
      </w:r>
      <w:r>
        <w:rPr>
          <w:rFonts w:ascii="Arial" w:hAnsi="Arial" w:cs="Arial"/>
          <w:noProof/>
          <w:color w:val="0000FF"/>
          <w:sz w:val="27"/>
          <w:szCs w:val="27"/>
        </w:rPr>
        <w:drawing>
          <wp:anchor distT="0" distB="0" distL="114300" distR="114300" simplePos="0" relativeHeight="251659776" behindDoc="0" locked="0" layoutInCell="1" allowOverlap="1" wp14:anchorId="6259C3C6" wp14:editId="28B8629D">
            <wp:simplePos x="0" y="0"/>
            <wp:positionH relativeFrom="column">
              <wp:posOffset>3605530</wp:posOffset>
            </wp:positionH>
            <wp:positionV relativeFrom="paragraph">
              <wp:posOffset>108585</wp:posOffset>
            </wp:positionV>
            <wp:extent cx="2580640" cy="1200150"/>
            <wp:effectExtent l="19050" t="19050" r="10160" b="19050"/>
            <wp:wrapSquare wrapText="bothSides"/>
            <wp:docPr id="2" name="rg_hi" descr="http://t0.gstatic.com/images?q=tbn:ANd9GcTw74Gpiknsdksjjz4B1BNrIzSld5Dvs6mVqZGPTLwHurKU0gXpC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w74Gpiknsdksjjz4B1BNrIzSld5Dvs6mVqZGPTLwHurKU0gXpC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0640" cy="12001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3D5A55">
        <w:rPr>
          <w:rFonts w:hint="eastAsia"/>
          <w:sz w:val="24"/>
          <w:szCs w:val="28"/>
        </w:rPr>
        <w:t>そして、確率はスゴロク（サイコロ）、福引き、宝くじ、コイントス、クイズ、</w:t>
      </w:r>
      <w:r>
        <w:rPr>
          <w:rFonts w:hint="eastAsia"/>
          <w:sz w:val="24"/>
          <w:szCs w:val="28"/>
        </w:rPr>
        <w:t>懸賞への応募、</w:t>
      </w:r>
      <w:r w:rsidRPr="003D5A55">
        <w:rPr>
          <w:rFonts w:hint="eastAsia"/>
          <w:sz w:val="24"/>
          <w:szCs w:val="28"/>
        </w:rPr>
        <w:t>ギャンブルなど社会の様々な場面で広く利用、応用されています。</w:t>
      </w:r>
      <w:r>
        <w:rPr>
          <w:rFonts w:hint="eastAsia"/>
          <w:sz w:val="24"/>
          <w:szCs w:val="28"/>
        </w:rPr>
        <w:t>それだけに実は私たちに非常になじみ深いものでもあるのです。みんなはこんな経験ないですか。例えば東京の新宿の人ごみの中で、隣の家の人にばったり会った時、「これってすごい確率や！」と思ったこと。そう、そう思った時点で確率の入り口に立っていた、いや、入口を入って右にあるカツオとワカメの勉強部屋に入っていたのです。</w:t>
      </w:r>
    </w:p>
    <w:p w:rsidR="00436DD8" w:rsidRDefault="003D5A55" w:rsidP="00EE4B05">
      <w:pPr>
        <w:rPr>
          <w:rFonts w:hint="eastAsia"/>
          <w:sz w:val="28"/>
          <w:szCs w:val="28"/>
        </w:rPr>
      </w:pPr>
      <w:r>
        <w:rPr>
          <w:rFonts w:hint="eastAsia"/>
          <w:sz w:val="28"/>
          <w:szCs w:val="28"/>
        </w:rPr>
        <w:t xml:space="preserve">　そう考えると今、みんなが出会って先生の数学の授業を受けているのも、たどっていくと実はすごい確率になるのです。</w:t>
      </w:r>
    </w:p>
    <w:p w:rsidR="001640A1" w:rsidRDefault="001640A1" w:rsidP="001640A1">
      <w:pPr>
        <w:jc w:val="center"/>
      </w:pPr>
      <w:r>
        <w:rPr>
          <w:noProof/>
        </w:rPr>
        <w:lastRenderedPageBreak/>
        <w:drawing>
          <wp:anchor distT="0" distB="0" distL="114300" distR="114300" simplePos="0" relativeHeight="251662848" behindDoc="0" locked="0" layoutInCell="1" allowOverlap="1" wp14:anchorId="1B3C0770" wp14:editId="68F6243C">
            <wp:simplePos x="0" y="0"/>
            <wp:positionH relativeFrom="column">
              <wp:posOffset>4647565</wp:posOffset>
            </wp:positionH>
            <wp:positionV relativeFrom="paragraph">
              <wp:posOffset>1905</wp:posOffset>
            </wp:positionV>
            <wp:extent cx="1181735" cy="735330"/>
            <wp:effectExtent l="0" t="0" r="0" b="0"/>
            <wp:wrapSquare wrapText="bothSides"/>
            <wp:docPr id="1" name="図 1" descr="MCED0018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MCED00187_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45D8F5C0" wp14:editId="2F58AC6E">
            <wp:simplePos x="0" y="0"/>
            <wp:positionH relativeFrom="column">
              <wp:posOffset>249555</wp:posOffset>
            </wp:positionH>
            <wp:positionV relativeFrom="paragraph">
              <wp:posOffset>1905</wp:posOffset>
            </wp:positionV>
            <wp:extent cx="1066800" cy="916305"/>
            <wp:effectExtent l="0" t="0" r="0" b="0"/>
            <wp:wrapSquare wrapText="bothSides"/>
            <wp:docPr id="3" name="図 3" descr="MCj02906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MCj0290652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16305"/>
                    </a:xfrm>
                    <a:prstGeom prst="rect">
                      <a:avLst/>
                    </a:prstGeom>
                    <a:noFill/>
                    <a:ln>
                      <a:noFill/>
                    </a:ln>
                  </pic:spPr>
                </pic:pic>
              </a:graphicData>
            </a:graphic>
            <wp14:sizeRelH relativeFrom="page">
              <wp14:pctWidth>0</wp14:pctWidth>
            </wp14:sizeRelH>
            <wp14:sizeRelV relativeFrom="page">
              <wp14:pctHeight>0</wp14:pctHeight>
            </wp14:sizeRelV>
          </wp:anchor>
        </w:drawing>
      </w:r>
      <w:r>
        <w:pict>
          <v:shape id="_x0000_i1027" type="#_x0000_t136" style="width:159.75pt;height:36pt" fillcolor="yellow" stroked="f">
            <v:fill color2="#f93" angle="-135" focusposition=".5,.5" focussize="" focus="100%" type="gradientRadial">
              <o:fill v:ext="view" type="gradientCenter"/>
            </v:fill>
            <v:shadow on="t" color="silver" opacity="52429f"/>
            <v:textpath style="font-family:&quot;HGP創英角ﾎﾟｯﾌﾟ体&quot;;font-size:48pt;v-text-reverse:t;v-text-kern:t" trim="t" fitpath="t" string="数学通信"/>
          </v:shape>
        </w:pict>
      </w:r>
    </w:p>
    <w:p w:rsidR="001640A1" w:rsidRDefault="001640A1" w:rsidP="001640A1">
      <w:pPr>
        <w:jc w:val="center"/>
      </w:pPr>
      <w:r>
        <w:rPr>
          <w:rFonts w:hint="eastAsia"/>
        </w:rPr>
        <w:t xml:space="preserve">　</w:t>
      </w:r>
      <w:r>
        <w:pict>
          <v:shape id="_x0000_i1028" type="#_x0000_t136" style="width:191.25pt;height:20.25pt" fillcolor="yellow" stroked="f">
            <v:fill color2="#f93" angle="-135" focusposition=".5,.5" focussize="" focus="100%" type="gradientRadial">
              <o:fill v:ext="view" type="gradientCenter"/>
            </v:fill>
            <v:shadow on="t" color="silver" opacity="52429f"/>
            <v:textpath style="font-family:&quot;ＭＳ Ｐゴシック&quot;;font-size:20pt;v-text-reverse:t;v-text-kern:t" trim="t" fitpath="t" string="It's a Mathematic World"/>
          </v:shape>
        </w:pict>
      </w:r>
      <w:r>
        <w:rPr>
          <w:rFonts w:hint="eastAsia"/>
        </w:rPr>
        <w:t xml:space="preserve">　</w:t>
      </w:r>
    </w:p>
    <w:p w:rsidR="001640A1" w:rsidRDefault="001640A1" w:rsidP="001640A1">
      <w:pPr>
        <w:jc w:val="center"/>
      </w:pPr>
      <w:r>
        <w:rPr>
          <w:rFonts w:hint="eastAsia"/>
        </w:rPr>
        <w:t xml:space="preserve">第２学年　</w:t>
      </w:r>
      <w:r>
        <w:rPr>
          <w:rFonts w:hint="eastAsia"/>
        </w:rPr>
        <w:t>NO.14</w:t>
      </w:r>
    </w:p>
    <w:p w:rsidR="001640A1" w:rsidRDefault="001640A1" w:rsidP="001640A1">
      <w:pPr>
        <w:rPr>
          <w:rFonts w:ascii="HGS創英角ﾎﾟｯﾌﾟ体" w:eastAsia="HGS創英角ﾎﾟｯﾌﾟ体"/>
          <w:color w:val="000080"/>
          <w:sz w:val="36"/>
          <w:szCs w:val="36"/>
        </w:rPr>
      </w:pPr>
    </w:p>
    <w:p w:rsidR="001640A1" w:rsidRDefault="001640A1" w:rsidP="001640A1">
      <w:pPr>
        <w:rPr>
          <w:rFonts w:ascii="HGS創英角ﾎﾟｯﾌﾟ体" w:eastAsia="HGS創英角ﾎﾟｯﾌﾟ体"/>
          <w:color w:val="000080"/>
          <w:sz w:val="36"/>
          <w:szCs w:val="36"/>
        </w:rPr>
      </w:pPr>
      <w:r>
        <w:rPr>
          <w:rFonts w:ascii="HGS創英角ﾎﾟｯﾌﾟ体" w:eastAsia="HGS創英角ﾎﾟｯﾌﾟ体" w:hint="eastAsia"/>
          <w:color w:val="000080"/>
          <w:sz w:val="36"/>
          <w:szCs w:val="36"/>
        </w:rPr>
        <w:t>5章　単元別テストは3学期の最初だ！</w:t>
      </w:r>
    </w:p>
    <w:p w:rsidR="001640A1" w:rsidRPr="003D5A55" w:rsidRDefault="001640A1" w:rsidP="001640A1">
      <w:pPr>
        <w:rPr>
          <w:rFonts w:ascii="HGS創英角ﾎﾟｯﾌﾟ体" w:eastAsia="HGS創英角ﾎﾟｯﾌﾟ体"/>
          <w:color w:val="000080"/>
          <w:sz w:val="40"/>
          <w:szCs w:val="36"/>
        </w:rPr>
      </w:pPr>
      <w:r w:rsidRPr="003D5A55">
        <w:rPr>
          <w:rFonts w:hint="eastAsia"/>
          <w:sz w:val="24"/>
          <w:szCs w:val="28"/>
        </w:rPr>
        <w:t xml:space="preserve">　</w:t>
      </w:r>
      <w:r w:rsidRPr="003D5A55">
        <w:rPr>
          <w:rFonts w:hint="eastAsia"/>
          <w:sz w:val="24"/>
          <w:szCs w:val="28"/>
        </w:rPr>
        <w:t>2</w:t>
      </w:r>
      <w:r w:rsidRPr="003D5A55">
        <w:rPr>
          <w:rFonts w:hint="eastAsia"/>
          <w:sz w:val="24"/>
          <w:szCs w:val="28"/>
        </w:rPr>
        <w:t>学期中に終わらせておきたかった単元別テストですが、</w:t>
      </w:r>
      <w:r w:rsidRPr="003D5A55">
        <w:rPr>
          <w:rFonts w:hint="eastAsia"/>
          <w:sz w:val="24"/>
          <w:szCs w:val="28"/>
        </w:rPr>
        <w:t>3</w:t>
      </w:r>
      <w:r w:rsidRPr="003D5A55">
        <w:rPr>
          <w:rFonts w:hint="eastAsia"/>
          <w:sz w:val="24"/>
          <w:szCs w:val="28"/>
        </w:rPr>
        <w:t>学期の最初の授業になりそうです。なので冬休み中にしっかり</w:t>
      </w:r>
      <w:r>
        <w:rPr>
          <w:rFonts w:hint="eastAsia"/>
          <w:sz w:val="24"/>
          <w:szCs w:val="28"/>
        </w:rPr>
        <w:t>角度、証明の</w:t>
      </w:r>
      <w:r w:rsidRPr="003D5A55">
        <w:rPr>
          <w:rFonts w:hint="eastAsia"/>
          <w:sz w:val="24"/>
          <w:szCs w:val="28"/>
        </w:rPr>
        <w:t>復習をしておいてください。</w:t>
      </w:r>
      <w:r>
        <w:rPr>
          <w:rFonts w:hint="eastAsia"/>
          <w:sz w:val="24"/>
          <w:szCs w:val="28"/>
        </w:rPr>
        <w:t>今回は重要語句もたくさん出てきました。覚えましょう。</w:t>
      </w:r>
    </w:p>
    <w:p w:rsidR="001640A1" w:rsidRDefault="001640A1" w:rsidP="001640A1">
      <w:pPr>
        <w:rPr>
          <w:rFonts w:ascii="HGS創英角ﾎﾟｯﾌﾟ体" w:eastAsia="HGS創英角ﾎﾟｯﾌﾟ体"/>
          <w:color w:val="000080"/>
          <w:sz w:val="36"/>
          <w:szCs w:val="36"/>
        </w:rPr>
      </w:pPr>
      <w:r>
        <w:rPr>
          <w:rFonts w:ascii="HGS創英角ﾎﾟｯﾌﾟ体" w:eastAsia="HGS創英角ﾎﾟｯﾌﾟ体" w:hint="eastAsia"/>
          <w:color w:val="000080"/>
          <w:sz w:val="36"/>
          <w:szCs w:val="36"/>
        </w:rPr>
        <w:t>そして最終章「確　率」へ</w:t>
      </w:r>
    </w:p>
    <w:p w:rsidR="001640A1" w:rsidRPr="003D5A55" w:rsidRDefault="001640A1" w:rsidP="001640A1">
      <w:pPr>
        <w:ind w:firstLineChars="100" w:firstLine="240"/>
        <w:rPr>
          <w:sz w:val="24"/>
          <w:szCs w:val="28"/>
        </w:rPr>
      </w:pPr>
      <w:r w:rsidRPr="003D5A55">
        <w:rPr>
          <w:rFonts w:hint="eastAsia"/>
          <w:sz w:val="24"/>
          <w:szCs w:val="28"/>
        </w:rPr>
        <w:t>2</w:t>
      </w:r>
      <w:r w:rsidRPr="003D5A55">
        <w:rPr>
          <w:rFonts w:hint="eastAsia"/>
          <w:sz w:val="24"/>
          <w:szCs w:val="28"/>
        </w:rPr>
        <w:t>年生は、いよいよ</w:t>
      </w:r>
      <w:r w:rsidRPr="003D5A55">
        <w:rPr>
          <w:rFonts w:hint="eastAsia"/>
          <w:sz w:val="24"/>
          <w:szCs w:val="28"/>
        </w:rPr>
        <w:t>3</w:t>
      </w:r>
      <w:r w:rsidRPr="003D5A55">
        <w:rPr>
          <w:rFonts w:hint="eastAsia"/>
          <w:sz w:val="24"/>
          <w:szCs w:val="28"/>
        </w:rPr>
        <w:t>学期から最終章「確率」に入ります。先生がこれまで数学を教えてきて思ったことですが、「数学が苦手でも、確率は得意」という人が結構いました。なぜでしょう。それは確率がこれまで学習したことに左右されない特異な単元だからなのです。</w:t>
      </w:r>
    </w:p>
    <w:p w:rsidR="001640A1" w:rsidRPr="003D5A55" w:rsidRDefault="001640A1" w:rsidP="001640A1">
      <w:pPr>
        <w:ind w:firstLineChars="100" w:firstLine="240"/>
        <w:rPr>
          <w:sz w:val="24"/>
          <w:szCs w:val="28"/>
        </w:rPr>
      </w:pPr>
      <w:r w:rsidRPr="003D5A55">
        <w:rPr>
          <w:rFonts w:hint="eastAsia"/>
          <w:sz w:val="24"/>
          <w:szCs w:val="28"/>
        </w:rPr>
        <w:t>また授業のときに話しますが、確率はただ一つのポイントさえ押さえていれば、どんな問題でも解けるという点に大きな特徴があります。その上これまで学習してきたことをほとんど使わない。つまり、確率という単元の前では、誰もが同じスタートラインに立っているのです。</w:t>
      </w:r>
      <w:r>
        <w:rPr>
          <w:rFonts w:ascii="Arial" w:hAnsi="Arial" w:cs="Arial"/>
          <w:noProof/>
          <w:color w:val="0000FF"/>
          <w:sz w:val="27"/>
          <w:szCs w:val="27"/>
        </w:rPr>
        <w:drawing>
          <wp:anchor distT="0" distB="0" distL="114300" distR="114300" simplePos="0" relativeHeight="251663872" behindDoc="0" locked="0" layoutInCell="1" allowOverlap="1" wp14:anchorId="77DBBE17" wp14:editId="44187928">
            <wp:simplePos x="0" y="0"/>
            <wp:positionH relativeFrom="column">
              <wp:posOffset>3605530</wp:posOffset>
            </wp:positionH>
            <wp:positionV relativeFrom="paragraph">
              <wp:posOffset>108585</wp:posOffset>
            </wp:positionV>
            <wp:extent cx="2580640" cy="1200150"/>
            <wp:effectExtent l="19050" t="19050" r="10160" b="19050"/>
            <wp:wrapSquare wrapText="bothSides"/>
            <wp:docPr id="4" name="rg_hi" descr="http://t0.gstatic.com/images?q=tbn:ANd9GcTw74Gpiknsdksjjz4B1BNrIzSld5Dvs6mVqZGPTLwHurKU0gXpC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w74Gpiknsdksjjz4B1BNrIzSld5Dvs6mVqZGPTLwHurKU0gXpC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0640" cy="12001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3D5A55">
        <w:rPr>
          <w:rFonts w:hint="eastAsia"/>
          <w:sz w:val="24"/>
          <w:szCs w:val="28"/>
        </w:rPr>
        <w:t>そして、確率はスゴロク（サイコロ）、福引き、宝くじ、コイントス、クイズ、</w:t>
      </w:r>
      <w:r>
        <w:rPr>
          <w:rFonts w:hint="eastAsia"/>
          <w:sz w:val="24"/>
          <w:szCs w:val="28"/>
        </w:rPr>
        <w:t>懸賞への応募、</w:t>
      </w:r>
      <w:r w:rsidRPr="003D5A55">
        <w:rPr>
          <w:rFonts w:hint="eastAsia"/>
          <w:sz w:val="24"/>
          <w:szCs w:val="28"/>
        </w:rPr>
        <w:t>ギャンブルなど社会の様々な場面で広く利用、応用されています。</w:t>
      </w:r>
      <w:r>
        <w:rPr>
          <w:rFonts w:hint="eastAsia"/>
          <w:sz w:val="24"/>
          <w:szCs w:val="28"/>
        </w:rPr>
        <w:t>それだけに実は私たちに非常になじみ深いものでもあるのです。みんなはこんな経験ないですか。例えば東京の新宿の人ごみの中で、隣の家の人にばったり会った時、「これってすごい確率や！」と思ったこと。そう、そう思った時点で確率の入り口に立っていた、いや、入口を入って右にあるカツオとワカメの勉強部屋に入っていたのです。</w:t>
      </w:r>
    </w:p>
    <w:p w:rsidR="001640A1" w:rsidRPr="00436DD8" w:rsidRDefault="001640A1" w:rsidP="001640A1">
      <w:pPr>
        <w:rPr>
          <w:sz w:val="28"/>
          <w:szCs w:val="28"/>
        </w:rPr>
      </w:pPr>
      <w:r>
        <w:rPr>
          <w:rFonts w:hint="eastAsia"/>
          <w:sz w:val="28"/>
          <w:szCs w:val="28"/>
        </w:rPr>
        <w:t xml:space="preserve">　そう考えると今、みんなが出会って先生の数学の授業を受けているのも、たどっていくと実はすごい確率になるのです。</w:t>
      </w:r>
    </w:p>
    <w:p w:rsidR="001640A1" w:rsidRPr="001640A1" w:rsidRDefault="001640A1" w:rsidP="00EE4B05">
      <w:pPr>
        <w:rPr>
          <w:sz w:val="28"/>
          <w:szCs w:val="28"/>
        </w:rPr>
      </w:pPr>
      <w:bookmarkStart w:id="0" w:name="_GoBack"/>
      <w:bookmarkEnd w:id="0"/>
    </w:p>
    <w:sectPr w:rsidR="001640A1" w:rsidRPr="001640A1" w:rsidSect="005B3225">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D6" w:rsidRDefault="00962DD6" w:rsidP="00224A51">
      <w:r>
        <w:separator/>
      </w:r>
    </w:p>
  </w:endnote>
  <w:endnote w:type="continuationSeparator" w:id="0">
    <w:p w:rsidR="00962DD6" w:rsidRDefault="00962DD6" w:rsidP="002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D6" w:rsidRDefault="00962DD6" w:rsidP="00224A51">
      <w:r>
        <w:separator/>
      </w:r>
    </w:p>
  </w:footnote>
  <w:footnote w:type="continuationSeparator" w:id="0">
    <w:p w:rsidR="00962DD6" w:rsidRDefault="00962DD6" w:rsidP="0022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75pt;height:.75pt" o:bullet="t">
        <v:imagedata r:id="rId1" o:title=""/>
      </v:shape>
    </w:pict>
  </w:numPicBullet>
  <w:abstractNum w:abstractNumId="0">
    <w:nsid w:val="410F23C0"/>
    <w:multiLevelType w:val="hybridMultilevel"/>
    <w:tmpl w:val="34ECB976"/>
    <w:lvl w:ilvl="0" w:tplc="91FAB5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058119B"/>
    <w:multiLevelType w:val="hybridMultilevel"/>
    <w:tmpl w:val="7FCE7208"/>
    <w:lvl w:ilvl="0" w:tplc="065655FE">
      <w:start w:val="57"/>
      <w:numFmt w:val="bullet"/>
      <w:lvlText w:val="○"/>
      <w:lvlJc w:val="left"/>
      <w:pPr>
        <w:tabs>
          <w:tab w:val="num" w:pos="570"/>
        </w:tabs>
        <w:ind w:left="570" w:hanging="5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4B0352A"/>
    <w:multiLevelType w:val="hybridMultilevel"/>
    <w:tmpl w:val="DBDC4972"/>
    <w:lvl w:ilvl="0" w:tplc="ECBC8620">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3">
    <w:nsid w:val="6F852044"/>
    <w:multiLevelType w:val="hybridMultilevel"/>
    <w:tmpl w:val="28524104"/>
    <w:lvl w:ilvl="0" w:tplc="62D299F8">
      <w:start w:val="2"/>
      <w:numFmt w:val="decimal"/>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2365676"/>
    <w:multiLevelType w:val="hybridMultilevel"/>
    <w:tmpl w:val="51CEE19A"/>
    <w:lvl w:ilvl="0" w:tplc="DDB89B04">
      <w:numFmt w:val="bullet"/>
      <w:lvlText w:val="○"/>
      <w:lvlJc w:val="left"/>
      <w:pPr>
        <w:tabs>
          <w:tab w:val="num" w:pos="570"/>
        </w:tabs>
        <w:ind w:left="570" w:hanging="5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E9"/>
    <w:rsid w:val="00005E67"/>
    <w:rsid w:val="000064E8"/>
    <w:rsid w:val="000C1745"/>
    <w:rsid w:val="000D41A4"/>
    <w:rsid w:val="00113C6D"/>
    <w:rsid w:val="00125D71"/>
    <w:rsid w:val="00131A7F"/>
    <w:rsid w:val="00133FA6"/>
    <w:rsid w:val="00163E51"/>
    <w:rsid w:val="001640A1"/>
    <w:rsid w:val="0018677C"/>
    <w:rsid w:val="00192669"/>
    <w:rsid w:val="001C1F54"/>
    <w:rsid w:val="001D723F"/>
    <w:rsid w:val="00224A51"/>
    <w:rsid w:val="00237BC6"/>
    <w:rsid w:val="0024243E"/>
    <w:rsid w:val="00270BF0"/>
    <w:rsid w:val="00272DDF"/>
    <w:rsid w:val="00295C06"/>
    <w:rsid w:val="002A5652"/>
    <w:rsid w:val="002B4486"/>
    <w:rsid w:val="002B4C16"/>
    <w:rsid w:val="002E2CC5"/>
    <w:rsid w:val="002F7601"/>
    <w:rsid w:val="002F7679"/>
    <w:rsid w:val="00302A27"/>
    <w:rsid w:val="0031023A"/>
    <w:rsid w:val="00383D50"/>
    <w:rsid w:val="003A278F"/>
    <w:rsid w:val="003C3B0A"/>
    <w:rsid w:val="003D5A55"/>
    <w:rsid w:val="003E66BF"/>
    <w:rsid w:val="003F26ED"/>
    <w:rsid w:val="00436DD8"/>
    <w:rsid w:val="00461D94"/>
    <w:rsid w:val="00480B36"/>
    <w:rsid w:val="004823A1"/>
    <w:rsid w:val="004A273B"/>
    <w:rsid w:val="004A6EDF"/>
    <w:rsid w:val="004E5C1E"/>
    <w:rsid w:val="00510CC3"/>
    <w:rsid w:val="00536E4F"/>
    <w:rsid w:val="00537F83"/>
    <w:rsid w:val="00595033"/>
    <w:rsid w:val="005967A1"/>
    <w:rsid w:val="005B3225"/>
    <w:rsid w:val="005B68BA"/>
    <w:rsid w:val="005D3106"/>
    <w:rsid w:val="005E0D41"/>
    <w:rsid w:val="005F1D5B"/>
    <w:rsid w:val="006063F3"/>
    <w:rsid w:val="00620148"/>
    <w:rsid w:val="006221D0"/>
    <w:rsid w:val="00626B7A"/>
    <w:rsid w:val="00663AE7"/>
    <w:rsid w:val="00685ACD"/>
    <w:rsid w:val="00693C88"/>
    <w:rsid w:val="006A0ECC"/>
    <w:rsid w:val="006B0F6A"/>
    <w:rsid w:val="006D4067"/>
    <w:rsid w:val="006E131C"/>
    <w:rsid w:val="00704936"/>
    <w:rsid w:val="00711CD4"/>
    <w:rsid w:val="00740796"/>
    <w:rsid w:val="007451A1"/>
    <w:rsid w:val="0076059D"/>
    <w:rsid w:val="0076770E"/>
    <w:rsid w:val="00777CC9"/>
    <w:rsid w:val="00794434"/>
    <w:rsid w:val="00795A16"/>
    <w:rsid w:val="007F59AE"/>
    <w:rsid w:val="00851903"/>
    <w:rsid w:val="00871DED"/>
    <w:rsid w:val="0087766A"/>
    <w:rsid w:val="008A5C1A"/>
    <w:rsid w:val="008C1547"/>
    <w:rsid w:val="008D556E"/>
    <w:rsid w:val="00903A25"/>
    <w:rsid w:val="00925BD7"/>
    <w:rsid w:val="009275D4"/>
    <w:rsid w:val="00960128"/>
    <w:rsid w:val="00962DD6"/>
    <w:rsid w:val="00965E87"/>
    <w:rsid w:val="009757BC"/>
    <w:rsid w:val="00986080"/>
    <w:rsid w:val="009B3C28"/>
    <w:rsid w:val="009D2E5A"/>
    <w:rsid w:val="009E32E9"/>
    <w:rsid w:val="009F2492"/>
    <w:rsid w:val="00A067E9"/>
    <w:rsid w:val="00A25CEA"/>
    <w:rsid w:val="00A409B3"/>
    <w:rsid w:val="00A42B10"/>
    <w:rsid w:val="00A73F97"/>
    <w:rsid w:val="00A9670D"/>
    <w:rsid w:val="00A97CD0"/>
    <w:rsid w:val="00AC6B8C"/>
    <w:rsid w:val="00AE7802"/>
    <w:rsid w:val="00B72C05"/>
    <w:rsid w:val="00B74033"/>
    <w:rsid w:val="00B82E06"/>
    <w:rsid w:val="00BA2EDC"/>
    <w:rsid w:val="00BC3F51"/>
    <w:rsid w:val="00BC3F5D"/>
    <w:rsid w:val="00BD740D"/>
    <w:rsid w:val="00BF2474"/>
    <w:rsid w:val="00BF4059"/>
    <w:rsid w:val="00C45664"/>
    <w:rsid w:val="00C5642C"/>
    <w:rsid w:val="00C67BAC"/>
    <w:rsid w:val="00C7687E"/>
    <w:rsid w:val="00CE5F94"/>
    <w:rsid w:val="00D1419F"/>
    <w:rsid w:val="00D2797D"/>
    <w:rsid w:val="00D50E5E"/>
    <w:rsid w:val="00DB213B"/>
    <w:rsid w:val="00DD51CB"/>
    <w:rsid w:val="00DD6AED"/>
    <w:rsid w:val="00E245DE"/>
    <w:rsid w:val="00E447EA"/>
    <w:rsid w:val="00E715B2"/>
    <w:rsid w:val="00E73F87"/>
    <w:rsid w:val="00E75A0D"/>
    <w:rsid w:val="00E826F4"/>
    <w:rsid w:val="00E82D42"/>
    <w:rsid w:val="00EA188D"/>
    <w:rsid w:val="00ED1474"/>
    <w:rsid w:val="00EE4B05"/>
    <w:rsid w:val="00EF665B"/>
    <w:rsid w:val="00F26918"/>
    <w:rsid w:val="00F85095"/>
    <w:rsid w:val="00F91AF3"/>
    <w:rsid w:val="00FA0E6B"/>
    <w:rsid w:val="00FC210E"/>
    <w:rsid w:val="00FD420F"/>
    <w:rsid w:val="00FF2592"/>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24A51"/>
    <w:pPr>
      <w:tabs>
        <w:tab w:val="center" w:pos="4252"/>
        <w:tab w:val="right" w:pos="8504"/>
      </w:tabs>
      <w:snapToGrid w:val="0"/>
    </w:pPr>
    <w:rPr>
      <w:lang w:val="x-none" w:eastAsia="x-none"/>
    </w:rPr>
  </w:style>
  <w:style w:type="character" w:customStyle="1" w:styleId="a5">
    <w:name w:val="ヘッダー (文字)"/>
    <w:link w:val="a4"/>
    <w:rsid w:val="00224A51"/>
    <w:rPr>
      <w:kern w:val="2"/>
      <w:sz w:val="21"/>
      <w:szCs w:val="24"/>
    </w:rPr>
  </w:style>
  <w:style w:type="paragraph" w:styleId="a6">
    <w:name w:val="footer"/>
    <w:basedOn w:val="a"/>
    <w:link w:val="a7"/>
    <w:rsid w:val="00224A51"/>
    <w:pPr>
      <w:tabs>
        <w:tab w:val="center" w:pos="4252"/>
        <w:tab w:val="right" w:pos="8504"/>
      </w:tabs>
      <w:snapToGrid w:val="0"/>
    </w:pPr>
    <w:rPr>
      <w:lang w:val="x-none" w:eastAsia="x-none"/>
    </w:rPr>
  </w:style>
  <w:style w:type="character" w:customStyle="1" w:styleId="a7">
    <w:name w:val="フッター (文字)"/>
    <w:link w:val="a6"/>
    <w:rsid w:val="00224A51"/>
    <w:rPr>
      <w:kern w:val="2"/>
      <w:sz w:val="21"/>
      <w:szCs w:val="24"/>
    </w:rPr>
  </w:style>
  <w:style w:type="paragraph" w:styleId="a8">
    <w:name w:val="Balloon Text"/>
    <w:basedOn w:val="a"/>
    <w:link w:val="a9"/>
    <w:rsid w:val="00436DD8"/>
    <w:rPr>
      <w:rFonts w:asciiTheme="majorHAnsi" w:eastAsiaTheme="majorEastAsia" w:hAnsiTheme="majorHAnsi" w:cstheme="majorBidi"/>
      <w:sz w:val="18"/>
      <w:szCs w:val="18"/>
    </w:rPr>
  </w:style>
  <w:style w:type="character" w:customStyle="1" w:styleId="a9">
    <w:name w:val="吹き出し (文字)"/>
    <w:basedOn w:val="a0"/>
    <w:link w:val="a8"/>
    <w:rsid w:val="00436DD8"/>
    <w:rPr>
      <w:rFonts w:asciiTheme="majorHAnsi" w:eastAsiaTheme="majorEastAsia" w:hAnsiTheme="majorHAnsi" w:cstheme="majorBidi"/>
      <w:kern w:val="2"/>
      <w:sz w:val="18"/>
      <w:szCs w:val="18"/>
    </w:rPr>
  </w:style>
  <w:style w:type="paragraph" w:styleId="Web">
    <w:name w:val="Normal (Web)"/>
    <w:basedOn w:val="a"/>
    <w:uiPriority w:val="99"/>
    <w:unhideWhenUsed/>
    <w:rsid w:val="00EE4B0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24A51"/>
    <w:pPr>
      <w:tabs>
        <w:tab w:val="center" w:pos="4252"/>
        <w:tab w:val="right" w:pos="8504"/>
      </w:tabs>
      <w:snapToGrid w:val="0"/>
    </w:pPr>
    <w:rPr>
      <w:lang w:val="x-none" w:eastAsia="x-none"/>
    </w:rPr>
  </w:style>
  <w:style w:type="character" w:customStyle="1" w:styleId="a5">
    <w:name w:val="ヘッダー (文字)"/>
    <w:link w:val="a4"/>
    <w:rsid w:val="00224A51"/>
    <w:rPr>
      <w:kern w:val="2"/>
      <w:sz w:val="21"/>
      <w:szCs w:val="24"/>
    </w:rPr>
  </w:style>
  <w:style w:type="paragraph" w:styleId="a6">
    <w:name w:val="footer"/>
    <w:basedOn w:val="a"/>
    <w:link w:val="a7"/>
    <w:rsid w:val="00224A51"/>
    <w:pPr>
      <w:tabs>
        <w:tab w:val="center" w:pos="4252"/>
        <w:tab w:val="right" w:pos="8504"/>
      </w:tabs>
      <w:snapToGrid w:val="0"/>
    </w:pPr>
    <w:rPr>
      <w:lang w:val="x-none" w:eastAsia="x-none"/>
    </w:rPr>
  </w:style>
  <w:style w:type="character" w:customStyle="1" w:styleId="a7">
    <w:name w:val="フッター (文字)"/>
    <w:link w:val="a6"/>
    <w:rsid w:val="00224A51"/>
    <w:rPr>
      <w:kern w:val="2"/>
      <w:sz w:val="21"/>
      <w:szCs w:val="24"/>
    </w:rPr>
  </w:style>
  <w:style w:type="paragraph" w:styleId="a8">
    <w:name w:val="Balloon Text"/>
    <w:basedOn w:val="a"/>
    <w:link w:val="a9"/>
    <w:rsid w:val="00436DD8"/>
    <w:rPr>
      <w:rFonts w:asciiTheme="majorHAnsi" w:eastAsiaTheme="majorEastAsia" w:hAnsiTheme="majorHAnsi" w:cstheme="majorBidi"/>
      <w:sz w:val="18"/>
      <w:szCs w:val="18"/>
    </w:rPr>
  </w:style>
  <w:style w:type="character" w:customStyle="1" w:styleId="a9">
    <w:name w:val="吹き出し (文字)"/>
    <w:basedOn w:val="a0"/>
    <w:link w:val="a8"/>
    <w:rsid w:val="00436DD8"/>
    <w:rPr>
      <w:rFonts w:asciiTheme="majorHAnsi" w:eastAsiaTheme="majorEastAsia" w:hAnsiTheme="majorHAnsi" w:cstheme="majorBidi"/>
      <w:kern w:val="2"/>
      <w:sz w:val="18"/>
      <w:szCs w:val="18"/>
    </w:rPr>
  </w:style>
  <w:style w:type="paragraph" w:styleId="Web">
    <w:name w:val="Normal (Web)"/>
    <w:basedOn w:val="a"/>
    <w:uiPriority w:val="99"/>
    <w:unhideWhenUsed/>
    <w:rsid w:val="00EE4B0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jp/imgres?q=%E5%AE%9D%E3%81%8F%E3%81%98&amp;hl=ja&amp;sa=X&amp;tbo=d&amp;rlz=1T4GTJB_jaJP510JP510&amp;biw=1366&amp;bih=556&amp;tbm=isch&amp;tbnid=RrLMXTrWr8Me-M:&amp;imgrefurl=http://allabout.co.jp/gm/gc/204132/&amp;docid=BoFr0gkpmRL8aM&amp;imgurl=http://img.allabout.co.jp/gm/article/204132/topimg.jpg&amp;w=425&amp;h=198&amp;ei=lRTQUNq-NKnDmQX3loH4BQ&amp;zoom=1&amp;iact=hc&amp;vpx=557&amp;vpy=294&amp;dur=3083&amp;hovh=153&amp;hovw=329&amp;tx=147&amp;ty=104&amp;sig=112349397962557948206&amp;page=1&amp;tbnh=132&amp;tbnw=284&amp;start=0&amp;ndsp=17&amp;ved=1t:429,r:14,s:0,i:134" TargetMode="Externa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B020-8B4B-47A5-8A4A-314C499A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TPC03</dc:creator>
  <cp:lastModifiedBy>teacher</cp:lastModifiedBy>
  <cp:revision>2</cp:revision>
  <cp:lastPrinted>2012-12-20T02:04:00Z</cp:lastPrinted>
  <dcterms:created xsi:type="dcterms:W3CDTF">2012-12-20T02:04:00Z</dcterms:created>
  <dcterms:modified xsi:type="dcterms:W3CDTF">2012-12-20T02:04:00Z</dcterms:modified>
</cp:coreProperties>
</file>